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6C" w:rsidRDefault="009445C6">
      <w:pPr>
        <w:rPr>
          <w:color w:val="000000" w:themeColor="text1"/>
          <w:sz w:val="15"/>
        </w:rPr>
      </w:pPr>
      <w:r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328930</wp:posOffset>
                </wp:positionV>
                <wp:extent cx="6128385" cy="1089660"/>
                <wp:effectExtent l="0" t="0" r="571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56C" w:rsidRDefault="009445C6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0000"/>
                                <w:spacing w:val="100"/>
                                <w:w w:val="8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spacing w:val="11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首都体育学院党委学生工作</w:t>
                            </w: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部</w:t>
                            </w:r>
                          </w:p>
                          <w:p w:rsidR="00DD056C" w:rsidRDefault="009445C6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  <w:t>首都体育学院文件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-7.55pt;margin-top:25.9pt;width:482.55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" stroked="f">
                <v:textbox>
                  <w:txbxContent>
                    <w:p w:rsidR="00DD056C" w:rsidRDefault="009445C6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0000"/>
                          <w:spacing w:val="100"/>
                          <w:w w:val="80"/>
                          <w:sz w:val="86"/>
                          <w:szCs w:val="86"/>
                        </w:rPr>
                      </w:pP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spacing w:val="11"/>
                          <w:w w:val="79"/>
                          <w:kern w:val="0"/>
                          <w:sz w:val="86"/>
                          <w:szCs w:val="86"/>
                        </w:rPr>
                        <w:t>首都体育学院党委学生工作</w:t>
                      </w: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w w:val="79"/>
                          <w:kern w:val="0"/>
                          <w:sz w:val="86"/>
                          <w:szCs w:val="86"/>
                        </w:rPr>
                        <w:t>部</w:t>
                      </w:r>
                    </w:p>
                    <w:p w:rsidR="00DD056C" w:rsidRDefault="009445C6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</w:pPr>
                      <w:r>
                        <w:rPr>
                          <w:rFonts w:eastAsia="华文中宋" w:hint="eastAsia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  <w:t>首都体育学院文件</w:t>
                      </w:r>
                    </w:p>
                  </w:txbxContent>
                </v:textbox>
              </v:rect>
            </w:pict>
          </mc:Fallback>
        </mc:AlternateContent>
      </w:r>
    </w:p>
    <w:p w:rsidR="00DD056C" w:rsidRDefault="00DD056C">
      <w:pPr>
        <w:rPr>
          <w:color w:val="000000" w:themeColor="text1"/>
          <w:sz w:val="15"/>
        </w:rPr>
      </w:pPr>
    </w:p>
    <w:p w:rsidR="00DD056C" w:rsidRDefault="00DD056C">
      <w:pPr>
        <w:rPr>
          <w:color w:val="000000" w:themeColor="text1"/>
          <w:sz w:val="15"/>
        </w:rPr>
      </w:pPr>
    </w:p>
    <w:p w:rsidR="00DD056C" w:rsidRDefault="00DD056C">
      <w:pPr>
        <w:widowControl/>
        <w:spacing w:line="560" w:lineRule="exact"/>
        <w:ind w:firstLineChars="850" w:firstLine="272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D056C" w:rsidRDefault="009445C6">
      <w:pPr>
        <w:widowControl/>
        <w:spacing w:line="560" w:lineRule="exact"/>
        <w:ind w:firstLineChars="850" w:firstLine="272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首体院学字〔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〕</w:t>
      </w:r>
      <w:r w:rsidR="00F60B1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="00F60B1D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DD056C" w:rsidRDefault="009445C6">
      <w:pPr>
        <w:jc w:val="center"/>
        <w:rPr>
          <w:color w:val="000000" w:themeColor="text1"/>
          <w:sz w:val="15"/>
        </w:rPr>
      </w:pPr>
      <w:r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803900" cy="23495"/>
                <wp:effectExtent l="0" t="0" r="6350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2349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13.75pt;height:1.85pt;width:457pt;z-index:251661312;mso-width-relative:page;mso-height-relative:page;" filled="f" stroked="t" coordsize="21600,21600" o:gfxdata="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7ePM9cAAAAGAQAADwAAAAAAAAABACAAAAAiAAAAZHJzL2Rvd25yZXYueG1sUEsBAhQAFAAA&#10;AAgAh07iQKw3JQHwAQAAugMAAA4AAAAAAAAAAQAgAAAAJgEAAGRycy9lMm9Eb2MueG1sUEsFBgAA&#10;AAAGAAYAWQEAAIg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4B75FF" w:rsidRDefault="009445C6">
      <w:pPr>
        <w:widowControl/>
        <w:spacing w:line="56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关于</w:t>
      </w:r>
      <w:r w:rsidR="000A1DE9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举办</w:t>
      </w: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首都体育学院第十</w:t>
      </w: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四</w:t>
      </w: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届“星星之火”</w:t>
      </w:r>
    </w:p>
    <w:p w:rsidR="00DD056C" w:rsidRDefault="009445C6">
      <w:pPr>
        <w:widowControl/>
        <w:spacing w:line="56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学生</w:t>
      </w:r>
      <w:r w:rsidR="00D15278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创新</w:t>
      </w: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创业大赛</w:t>
      </w:r>
      <w:r w:rsidR="00D15278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复赛</w:t>
      </w: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的通知</w:t>
      </w:r>
    </w:p>
    <w:p w:rsidR="000A1DE9" w:rsidRDefault="000A1DE9" w:rsidP="000A1DE9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0A1DE9" w:rsidRDefault="000A1DE9" w:rsidP="000A1DE9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各二级</w:t>
      </w:r>
      <w:r>
        <w:rPr>
          <w:rFonts w:ascii="仿宋" w:eastAsia="仿宋" w:hAnsi="仿宋"/>
          <w:color w:val="000000" w:themeColor="text1"/>
          <w:sz w:val="32"/>
          <w:szCs w:val="32"/>
        </w:rPr>
        <w:t>学院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研究机构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凤凰岭校区：</w:t>
      </w:r>
    </w:p>
    <w:p w:rsidR="00833A5A" w:rsidRDefault="00833A5A" w:rsidP="00833A5A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根据《关于</w:t>
      </w:r>
      <w:r w:rsidRPr="00833A5A">
        <w:rPr>
          <w:rFonts w:ascii="仿宋" w:eastAsia="仿宋" w:hAnsi="仿宋" w:hint="eastAsia"/>
          <w:color w:val="000000" w:themeColor="text1"/>
          <w:sz w:val="32"/>
          <w:szCs w:val="32"/>
        </w:rPr>
        <w:t>举办首都体育学院第十四届“星星之火”学生创新创业大赛的通知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》（首体院</w:t>
      </w:r>
      <w:r w:rsidRPr="00833A5A">
        <w:rPr>
          <w:rFonts w:ascii="仿宋" w:eastAsia="仿宋" w:hAnsi="仿宋" w:hint="eastAsia"/>
          <w:color w:val="000000" w:themeColor="text1"/>
          <w:sz w:val="32"/>
          <w:szCs w:val="32"/>
        </w:rPr>
        <w:t>学字〔2023〕5号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）的要求，现将复赛</w:t>
      </w:r>
      <w:r>
        <w:rPr>
          <w:rFonts w:ascii="仿宋" w:eastAsia="仿宋" w:hAnsi="仿宋"/>
          <w:color w:val="000000" w:themeColor="text1"/>
          <w:sz w:val="32"/>
          <w:szCs w:val="32"/>
        </w:rPr>
        <w:t>有关事项通知如下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D056C" w:rsidRDefault="00833A5A" w:rsidP="00833A5A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33A5A">
        <w:rPr>
          <w:rFonts w:ascii="黑体" w:eastAsia="黑体" w:hAnsi="黑体" w:cs="黑体"/>
          <w:bCs/>
          <w:sz w:val="32"/>
          <w:szCs w:val="32"/>
        </w:rPr>
        <w:t>一</w:t>
      </w:r>
      <w:r w:rsidRPr="00833A5A">
        <w:rPr>
          <w:rFonts w:ascii="黑体" w:eastAsia="黑体" w:hAnsi="黑体" w:cs="黑体" w:hint="eastAsia"/>
          <w:bCs/>
          <w:sz w:val="32"/>
          <w:szCs w:val="32"/>
        </w:rPr>
        <w:t>、</w:t>
      </w:r>
      <w:r w:rsidRPr="00833A5A">
        <w:rPr>
          <w:rFonts w:ascii="黑体" w:eastAsia="黑体" w:hAnsi="黑体" w:cs="黑体"/>
          <w:bCs/>
          <w:sz w:val="32"/>
          <w:szCs w:val="32"/>
        </w:rPr>
        <w:t>时间</w:t>
      </w:r>
    </w:p>
    <w:p w:rsidR="00833A5A" w:rsidRDefault="00833A5A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3年4</w:t>
      </w:r>
      <w:r>
        <w:rPr>
          <w:rFonts w:ascii="仿宋" w:eastAsia="仿宋" w:hAnsi="仿宋"/>
          <w:color w:val="000000" w:themeColor="text1"/>
          <w:sz w:val="32"/>
          <w:szCs w:val="32"/>
        </w:rPr>
        <w:t>月6日（周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:0</w:t>
      </w:r>
      <w:r>
        <w:rPr>
          <w:rFonts w:ascii="仿宋" w:eastAsia="仿宋" w:hAnsi="仿宋"/>
          <w:color w:val="000000" w:themeColor="text1"/>
          <w:sz w:val="32"/>
          <w:szCs w:val="32"/>
        </w:rPr>
        <w:t>0-15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:0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</w:p>
    <w:p w:rsidR="00833A5A" w:rsidRDefault="00833A5A" w:rsidP="00833A5A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 w:rsidRPr="00833A5A">
        <w:rPr>
          <w:rFonts w:ascii="黑体" w:eastAsia="黑体" w:hAnsi="黑体" w:cs="黑体" w:hint="eastAsia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地点</w:t>
      </w:r>
    </w:p>
    <w:p w:rsidR="00395D36" w:rsidRDefault="00833A5A">
      <w:pPr>
        <w:spacing w:line="560" w:lineRule="exact"/>
        <w:ind w:firstLineChars="200" w:firstLine="640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各项目团队在指定教室进行答辩</w:t>
      </w:r>
    </w:p>
    <w:p w:rsidR="00395D36" w:rsidRPr="00833A5A" w:rsidRDefault="00395D36" w:rsidP="00395D36">
      <w:pPr>
        <w:widowControl/>
        <w:spacing w:line="600" w:lineRule="atLeast"/>
        <w:ind w:firstLine="645"/>
        <w:jc w:val="left"/>
        <w:rPr>
          <w:rFonts w:ascii="黑体" w:eastAsia="黑体" w:hAnsi="黑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bdr w:val="none" w:sz="0" w:space="0" w:color="auto" w:frame="1"/>
        </w:rPr>
        <w:t>三</w:t>
      </w:r>
      <w:r w:rsidRPr="00395D3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bdr w:val="none" w:sz="0" w:space="0" w:color="auto" w:frame="1"/>
        </w:rPr>
        <w:t>、答辩要求</w:t>
      </w:r>
    </w:p>
    <w:p w:rsidR="00395D36" w:rsidRPr="00833A5A" w:rsidRDefault="00395D36" w:rsidP="00395D36">
      <w:pPr>
        <w:widowControl/>
        <w:spacing w:line="600" w:lineRule="atLeast"/>
        <w:ind w:firstLine="645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395D36">
        <w:rPr>
          <w:rFonts w:ascii="仿宋_GB2312" w:eastAsia="仿宋_GB2312" w:hAnsi="Helvetica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>1.书面材料：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项目计划书一式三份（组织结构代码证、营业执照复印件及其他佐证材料附后），使用A4纸双面打印装订，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月6日（周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上午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:0</w:t>
      </w:r>
      <w:r>
        <w:rPr>
          <w:rFonts w:ascii="仿宋" w:eastAsia="仿宋" w:hAnsi="仿宋"/>
          <w:color w:val="000000" w:themeColor="text1"/>
          <w:sz w:val="32"/>
          <w:szCs w:val="32"/>
        </w:rPr>
        <w:t>0前送至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办公楼120室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395D36" w:rsidRPr="00833A5A" w:rsidRDefault="00395D36" w:rsidP="00395D36">
      <w:pPr>
        <w:widowControl/>
        <w:spacing w:line="600" w:lineRule="atLeast"/>
        <w:ind w:firstLine="645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395D36">
        <w:rPr>
          <w:rFonts w:ascii="仿宋_GB2312" w:eastAsia="仿宋_GB2312" w:hAnsi="Helvetica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>2.电子材料：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各项目团队制作答辩PPT材料进行陈述讲解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，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PPT材料</w:t>
      </w:r>
      <w:r w:rsidR="008F736E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电子版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月6日（周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/>
          <w:color w:val="000000" w:themeColor="text1"/>
          <w:sz w:val="32"/>
          <w:szCs w:val="32"/>
        </w:rPr>
        <w:t>）上午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:0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前</w:t>
      </w:r>
      <w:r>
        <w:rPr>
          <w:rFonts w:ascii="仿宋" w:eastAsia="仿宋" w:hAnsi="仿宋"/>
          <w:color w:val="000000" w:themeColor="text1"/>
          <w:sz w:val="32"/>
          <w:szCs w:val="32"/>
        </w:rPr>
        <w:t>送至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办公楼120室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395D36" w:rsidRPr="00833A5A" w:rsidRDefault="00395D36" w:rsidP="00395D36">
      <w:pPr>
        <w:widowControl/>
        <w:spacing w:line="600" w:lineRule="atLeast"/>
        <w:ind w:firstLine="645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</w:p>
    <w:p w:rsidR="00395D36" w:rsidRPr="00833A5A" w:rsidRDefault="00395D36" w:rsidP="00395D36">
      <w:pPr>
        <w:widowControl/>
        <w:spacing w:line="600" w:lineRule="atLeast"/>
        <w:ind w:firstLine="645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395D36">
        <w:rPr>
          <w:rFonts w:ascii="仿宋_GB2312" w:eastAsia="仿宋_GB2312" w:hAnsi="Helvetica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>3.其他要求：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现场答辩时各项目团队成员需着装整齐。</w:t>
      </w:r>
    </w:p>
    <w:p w:rsidR="00395D36" w:rsidRPr="00833A5A" w:rsidRDefault="00395D36" w:rsidP="00395D36">
      <w:pPr>
        <w:widowControl/>
        <w:spacing w:line="600" w:lineRule="atLeast"/>
        <w:ind w:firstLine="645"/>
        <w:jc w:val="left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395D36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四</w:t>
      </w:r>
      <w:r w:rsidRPr="00395D36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、答辩过程</w:t>
      </w:r>
    </w:p>
    <w:p w:rsidR="00395D36" w:rsidRPr="00833A5A" w:rsidRDefault="00395D36" w:rsidP="00395D36">
      <w:pPr>
        <w:widowControl/>
        <w:spacing w:line="600" w:lineRule="atLeast"/>
        <w:ind w:firstLine="645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395D36">
        <w:rPr>
          <w:rFonts w:ascii="仿宋_GB2312" w:eastAsia="仿宋_GB2312" w:hAnsi="Helvetica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>1.答辩形式：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采用“</w:t>
      </w:r>
      <w:r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  <w:t>8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+</w:t>
      </w:r>
      <w:r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”方式，即</w:t>
      </w:r>
      <w:r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  <w:t>8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分钟PPT汇报，</w:t>
      </w:r>
      <w:r w:rsidR="00F60B1D"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分钟现场专家提问，汇报时间不得超时。</w:t>
      </w:r>
    </w:p>
    <w:p w:rsidR="00395D36" w:rsidRPr="00833A5A" w:rsidRDefault="00395D36" w:rsidP="00395D36">
      <w:pPr>
        <w:widowControl/>
        <w:spacing w:line="600" w:lineRule="atLeast"/>
        <w:ind w:firstLine="645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395D36">
        <w:rPr>
          <w:rFonts w:ascii="仿宋_GB2312" w:eastAsia="仿宋_GB2312" w:hAnsi="Helvetica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>2.项目展示：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每个团队参与答辩人数不超过3人。由项目负责人作为主陈述人，对所报项目进行展示汇报。</w:t>
      </w:r>
    </w:p>
    <w:p w:rsidR="00395D36" w:rsidRPr="00833A5A" w:rsidRDefault="00395D36" w:rsidP="00395D36">
      <w:pPr>
        <w:widowControl/>
        <w:spacing w:line="600" w:lineRule="atLeast"/>
        <w:ind w:firstLine="645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395D36">
        <w:rPr>
          <w:rFonts w:ascii="仿宋_GB2312" w:eastAsia="仿宋_GB2312" w:hAnsi="Helvetica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>3.项目质询：</w:t>
      </w:r>
      <w:r w:rsidRPr="00833A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由评委对项目负责人进行提问，由项目负责人进行回答，项目组成员可补充。</w:t>
      </w:r>
    </w:p>
    <w:p w:rsidR="00891500" w:rsidRDefault="00891500">
      <w:pPr>
        <w:spacing w:line="560" w:lineRule="exact"/>
        <w:ind w:firstLineChars="200" w:firstLine="640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</w:p>
    <w:p w:rsidR="00DD056C" w:rsidRDefault="009445C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孙闻珊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DD056C" w:rsidRDefault="009445C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8209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9525</w:t>
      </w:r>
    </w:p>
    <w:p w:rsidR="00DD056C" w:rsidRDefault="00DD056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C0E1B" w:rsidRDefault="005C0E1B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C0E1B" w:rsidRDefault="005C0E1B">
      <w:pPr>
        <w:spacing w:line="56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DD056C" w:rsidRDefault="00DD056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D056C" w:rsidRDefault="00DD056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D056C" w:rsidRDefault="00DD056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D056C" w:rsidRDefault="009445C6">
      <w:pPr>
        <w:spacing w:line="56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党委学生工作部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DD056C" w:rsidRDefault="009445C6">
      <w:pPr>
        <w:spacing w:line="56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15278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15278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DD056C" w:rsidRDefault="00DD056C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D056C" w:rsidRDefault="00DD056C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D056C" w:rsidRDefault="00DD056C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D056C" w:rsidRDefault="009445C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2540</wp:posOffset>
                </wp:positionV>
                <wp:extent cx="5695950" cy="0"/>
                <wp:effectExtent l="0" t="0" r="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5.35pt;margin-top:0.2pt;height:0pt;width:448.5pt;z-index:251659264;mso-width-relative:page;mso-height-relative:page;" filled="f" stroked="t" coordsize="21600,21600" o:gfxdata="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Ao/g0QAAAAQBAAAPAAAAAAAAAAEAIAAAACIAAABkcnMvZG93bnJldi54bWxQSwEC&#10;FAAUAAAACACHTuJAKmnQS/sBAADJAwAADgAAAAAAAAABACAAAAAg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450215</wp:posOffset>
                </wp:positionV>
                <wp:extent cx="5695950" cy="0"/>
                <wp:effectExtent l="0" t="0" r="0" b="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5.35pt;margin-top:35.45pt;height:0pt;width:448.5pt;z-index:251662336;mso-width-relative:page;mso-height-relative:page;" filled="f" stroked="t" coordsize="21600,21600" o:gfxdata="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rqqi9IAAAAIAQAADwAAAAAAAAABACAAAAAiAAAAZHJzL2Rvd25yZXYueG1sUEsB&#10;AhQAFAAAAAgAh07iQD78ufb7AQAAygMAAA4AAAAAAAAAAQAgAAAAIQ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首都体育学院党委学生工作部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  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</w:t>
      </w:r>
      <w:r w:rsidR="00D1527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</w:t>
      </w:r>
      <w:r w:rsidR="00D1527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日印发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</w:p>
    <w:sectPr w:rsidR="00DD056C">
      <w:footerReference w:type="even" r:id="rId8"/>
      <w:footerReference w:type="default" r:id="rId9"/>
      <w:pgSz w:w="11906" w:h="16838"/>
      <w:pgMar w:top="992" w:right="1304" w:bottom="1021" w:left="1304" w:header="851" w:footer="907" w:gutter="0"/>
      <w:cols w:space="720"/>
      <w:docGrid w:type="lines" w:linePitch="62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C6" w:rsidRDefault="009445C6">
      <w:r>
        <w:separator/>
      </w:r>
    </w:p>
  </w:endnote>
  <w:endnote w:type="continuationSeparator" w:id="0">
    <w:p w:rsidR="009445C6" w:rsidRDefault="0094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6C" w:rsidRDefault="009445C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D056C" w:rsidRDefault="00DD05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838551"/>
    </w:sdtPr>
    <w:sdtEndPr/>
    <w:sdtContent>
      <w:p w:rsidR="00DD056C" w:rsidRDefault="009445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1B" w:rsidRPr="005C0E1B">
          <w:rPr>
            <w:noProof/>
            <w:lang w:val="zh-CN"/>
          </w:rPr>
          <w:t>2</w:t>
        </w:r>
        <w:r>
          <w:fldChar w:fldCharType="end"/>
        </w:r>
      </w:p>
    </w:sdtContent>
  </w:sdt>
  <w:p w:rsidR="00DD056C" w:rsidRDefault="00DD0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C6" w:rsidRDefault="009445C6">
      <w:r>
        <w:separator/>
      </w:r>
    </w:p>
  </w:footnote>
  <w:footnote w:type="continuationSeparator" w:id="0">
    <w:p w:rsidR="009445C6" w:rsidRDefault="0094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1E2FF2"/>
    <w:multiLevelType w:val="singleLevel"/>
    <w:tmpl w:val="991E2F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1"/>
  <w:drawingGridVerticalSpacing w:val="6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kMWU4NzQyOWM4NGNlYzQ0ZmM0ZjZmN2I2MWIzNDQifQ=="/>
  </w:docVars>
  <w:rsids>
    <w:rsidRoot w:val="00FE0F0D"/>
    <w:rsid w:val="00015D5A"/>
    <w:rsid w:val="00033003"/>
    <w:rsid w:val="00081530"/>
    <w:rsid w:val="00082935"/>
    <w:rsid w:val="000A1DE9"/>
    <w:rsid w:val="00104ACE"/>
    <w:rsid w:val="0013158C"/>
    <w:rsid w:val="001538E5"/>
    <w:rsid w:val="0016175A"/>
    <w:rsid w:val="00163F72"/>
    <w:rsid w:val="001C1695"/>
    <w:rsid w:val="001D6624"/>
    <w:rsid w:val="001F4C28"/>
    <w:rsid w:val="002220B1"/>
    <w:rsid w:val="002754A7"/>
    <w:rsid w:val="0029449B"/>
    <w:rsid w:val="002A13FE"/>
    <w:rsid w:val="002A56B8"/>
    <w:rsid w:val="002B7572"/>
    <w:rsid w:val="003215B5"/>
    <w:rsid w:val="0037504A"/>
    <w:rsid w:val="00386EE8"/>
    <w:rsid w:val="003900A2"/>
    <w:rsid w:val="00395D36"/>
    <w:rsid w:val="003C147C"/>
    <w:rsid w:val="003D14FD"/>
    <w:rsid w:val="003D1641"/>
    <w:rsid w:val="003E71D4"/>
    <w:rsid w:val="003F2C94"/>
    <w:rsid w:val="00410B49"/>
    <w:rsid w:val="00424566"/>
    <w:rsid w:val="0042495B"/>
    <w:rsid w:val="004B3000"/>
    <w:rsid w:val="004B3821"/>
    <w:rsid w:val="004B5473"/>
    <w:rsid w:val="004B75FF"/>
    <w:rsid w:val="004C0E2F"/>
    <w:rsid w:val="004D6CD6"/>
    <w:rsid w:val="00526B74"/>
    <w:rsid w:val="005614E4"/>
    <w:rsid w:val="00564820"/>
    <w:rsid w:val="005748FD"/>
    <w:rsid w:val="0058044C"/>
    <w:rsid w:val="00580E27"/>
    <w:rsid w:val="0059445D"/>
    <w:rsid w:val="005B0D48"/>
    <w:rsid w:val="005C0E1B"/>
    <w:rsid w:val="0060302F"/>
    <w:rsid w:val="006041C5"/>
    <w:rsid w:val="00613C32"/>
    <w:rsid w:val="006251D9"/>
    <w:rsid w:val="006310DB"/>
    <w:rsid w:val="00631DFD"/>
    <w:rsid w:val="006508BC"/>
    <w:rsid w:val="00677BB1"/>
    <w:rsid w:val="00694FDC"/>
    <w:rsid w:val="006A667A"/>
    <w:rsid w:val="00717AF8"/>
    <w:rsid w:val="00760FAC"/>
    <w:rsid w:val="00775911"/>
    <w:rsid w:val="00794D03"/>
    <w:rsid w:val="007A71C7"/>
    <w:rsid w:val="007C375B"/>
    <w:rsid w:val="007C631F"/>
    <w:rsid w:val="007F7541"/>
    <w:rsid w:val="00821AFC"/>
    <w:rsid w:val="00833A5A"/>
    <w:rsid w:val="00846753"/>
    <w:rsid w:val="0084682F"/>
    <w:rsid w:val="00851635"/>
    <w:rsid w:val="008770F4"/>
    <w:rsid w:val="008861DC"/>
    <w:rsid w:val="00891500"/>
    <w:rsid w:val="0089434A"/>
    <w:rsid w:val="00897A93"/>
    <w:rsid w:val="008D2955"/>
    <w:rsid w:val="008F191E"/>
    <w:rsid w:val="008F736E"/>
    <w:rsid w:val="009368C5"/>
    <w:rsid w:val="009445C6"/>
    <w:rsid w:val="00974CED"/>
    <w:rsid w:val="0098705F"/>
    <w:rsid w:val="009E11D2"/>
    <w:rsid w:val="009F3995"/>
    <w:rsid w:val="00A2601D"/>
    <w:rsid w:val="00A40931"/>
    <w:rsid w:val="00AC7ECC"/>
    <w:rsid w:val="00AE3A37"/>
    <w:rsid w:val="00B56089"/>
    <w:rsid w:val="00BA26A7"/>
    <w:rsid w:val="00C075DB"/>
    <w:rsid w:val="00C079C3"/>
    <w:rsid w:val="00C33158"/>
    <w:rsid w:val="00C44F14"/>
    <w:rsid w:val="00C608D9"/>
    <w:rsid w:val="00C65200"/>
    <w:rsid w:val="00C85CC5"/>
    <w:rsid w:val="00C92DA8"/>
    <w:rsid w:val="00CB3484"/>
    <w:rsid w:val="00CC75FE"/>
    <w:rsid w:val="00D018D4"/>
    <w:rsid w:val="00D02E71"/>
    <w:rsid w:val="00D1157C"/>
    <w:rsid w:val="00D15278"/>
    <w:rsid w:val="00D33860"/>
    <w:rsid w:val="00D36C41"/>
    <w:rsid w:val="00DB4DB3"/>
    <w:rsid w:val="00DB7ED8"/>
    <w:rsid w:val="00DC665E"/>
    <w:rsid w:val="00DD056C"/>
    <w:rsid w:val="00DE4351"/>
    <w:rsid w:val="00E13EB2"/>
    <w:rsid w:val="00E468EF"/>
    <w:rsid w:val="00E60353"/>
    <w:rsid w:val="00E67266"/>
    <w:rsid w:val="00EB477B"/>
    <w:rsid w:val="00EB4AD4"/>
    <w:rsid w:val="00ED1701"/>
    <w:rsid w:val="00EE05B3"/>
    <w:rsid w:val="00F0086D"/>
    <w:rsid w:val="00F2106A"/>
    <w:rsid w:val="00F60B1D"/>
    <w:rsid w:val="00F859AC"/>
    <w:rsid w:val="00FD7884"/>
    <w:rsid w:val="00FE0F0D"/>
    <w:rsid w:val="0E2844A2"/>
    <w:rsid w:val="1AC76DF0"/>
    <w:rsid w:val="1D4231FE"/>
    <w:rsid w:val="21076199"/>
    <w:rsid w:val="277A4AEB"/>
    <w:rsid w:val="374C2700"/>
    <w:rsid w:val="3B984165"/>
    <w:rsid w:val="436F6B1B"/>
    <w:rsid w:val="51C70F5E"/>
    <w:rsid w:val="59660167"/>
    <w:rsid w:val="5FA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CB24C5D-01F6-41D7-9393-FBC779E7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styleId="aa">
    <w:name w:val="Strong"/>
    <w:basedOn w:val="a0"/>
    <w:uiPriority w:val="22"/>
    <w:qFormat/>
    <w:rsid w:val="004B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Microsoft 帐户</cp:lastModifiedBy>
  <cp:revision>8</cp:revision>
  <cp:lastPrinted>2021-03-26T10:44:00Z</cp:lastPrinted>
  <dcterms:created xsi:type="dcterms:W3CDTF">2021-03-30T08:39:00Z</dcterms:created>
  <dcterms:modified xsi:type="dcterms:W3CDTF">2023-04-02T07:30:00Z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61B38CECA6BB41AEA66004153054241A_13</vt:lpwstr>
  </property>
</Properties>
</file>